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51D68" w14:textId="77777777" w:rsidR="0018796F" w:rsidRDefault="00375D57" w:rsidP="00375D57">
      <w:pPr>
        <w:pStyle w:val="Ttulo"/>
        <w:tabs>
          <w:tab w:val="left" w:pos="5117"/>
        </w:tabs>
        <w:ind w:left="0" w:right="146"/>
        <w:jc w:val="left"/>
        <w:rPr>
          <w:rFonts w:asciiTheme="majorHAnsi" w:hAnsiTheme="majorHAnsi"/>
          <w:color w:val="004E9A"/>
          <w:sz w:val="20"/>
          <w:szCs w:val="20"/>
        </w:rPr>
        <w:sectPr w:rsidR="0018796F" w:rsidSect="0018796F">
          <w:headerReference w:type="default" r:id="rId7"/>
          <w:footerReference w:type="default" r:id="rId8"/>
          <w:type w:val="continuous"/>
          <w:pgSz w:w="11910" w:h="16840"/>
          <w:pgMar w:top="2032" w:right="1133" w:bottom="1660" w:left="1559" w:header="2032" w:footer="1462" w:gutter="0"/>
          <w:cols w:space="720"/>
        </w:sectPr>
      </w:pPr>
      <w:r w:rsidRPr="00375D57">
        <w:rPr>
          <w:rFonts w:asciiTheme="majorHAnsi" w:hAnsiTheme="majorHAnsi"/>
          <w:color w:val="004E9A"/>
          <w:sz w:val="20"/>
          <w:szCs w:val="20"/>
        </w:rPr>
        <w:tab/>
      </w:r>
    </w:p>
    <w:p w14:paraId="1095E54B" w14:textId="192503BD" w:rsidR="0018796F" w:rsidRPr="00DC0698" w:rsidRDefault="00DC0698" w:rsidP="0018796F">
      <w:pPr>
        <w:spacing w:before="60" w:after="60"/>
        <w:ind w:righ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Núcleo de Avaliação:</w:t>
      </w:r>
      <w:r w:rsidR="0018796F" w:rsidRPr="00DC0698">
        <w:rPr>
          <w:rFonts w:ascii="Arial" w:hAnsi="Arial" w:cs="Arial"/>
          <w:bCs/>
        </w:rPr>
        <w:t xml:space="preserve"> Núcleo II </w:t>
      </w:r>
    </w:p>
    <w:p w14:paraId="618A1ECC" w14:textId="2C699805" w:rsidR="0018796F" w:rsidRPr="00DC0698" w:rsidRDefault="001175F2" w:rsidP="0018796F">
      <w:pPr>
        <w:spacing w:before="60" w:after="60"/>
        <w:ind w:right="142"/>
        <w:rPr>
          <w:rFonts w:ascii="Arial" w:hAnsi="Arial" w:cs="Arial"/>
        </w:rPr>
      </w:pPr>
      <w:r w:rsidRPr="00DC0698">
        <w:rPr>
          <w:rFonts w:ascii="Arial" w:hAnsi="Arial" w:cs="Arial"/>
          <w:b/>
        </w:rPr>
        <w:t xml:space="preserve">Área temática: </w:t>
      </w:r>
      <w:r w:rsidR="00DC0698">
        <w:rPr>
          <w:rFonts w:ascii="Arial" w:hAnsi="Arial" w:cs="Arial"/>
        </w:rPr>
        <w:t xml:space="preserve">Física </w:t>
      </w:r>
    </w:p>
    <w:p w14:paraId="0ACC6CED" w14:textId="21EB6287" w:rsidR="0018796F" w:rsidRDefault="0018796F" w:rsidP="0018796F">
      <w:pPr>
        <w:spacing w:before="60" w:after="60"/>
        <w:ind w:right="142"/>
        <w:rPr>
          <w:rFonts w:ascii="Arial" w:hAnsi="Arial" w:cs="Arial"/>
        </w:rPr>
      </w:pPr>
      <w:r w:rsidRPr="00DC0698">
        <w:rPr>
          <w:rFonts w:ascii="Arial" w:hAnsi="Arial" w:cs="Arial"/>
          <w:b/>
          <w:bCs/>
        </w:rPr>
        <w:t>Área do Conhecimento</w:t>
      </w:r>
      <w:r w:rsidRPr="00DC0698">
        <w:rPr>
          <w:rFonts w:ascii="Arial" w:hAnsi="Arial" w:cs="Arial"/>
        </w:rPr>
        <w:t xml:space="preserve">: </w:t>
      </w:r>
      <w:r w:rsidR="00DC0698">
        <w:rPr>
          <w:rFonts w:ascii="Arial" w:hAnsi="Arial" w:cs="Arial"/>
        </w:rPr>
        <w:t>Ciências Exatas e da T</w:t>
      </w:r>
      <w:r w:rsidR="00DC0698" w:rsidRPr="00DC0698">
        <w:rPr>
          <w:rFonts w:ascii="Arial" w:hAnsi="Arial" w:cs="Arial"/>
        </w:rPr>
        <w:t>erra</w:t>
      </w:r>
    </w:p>
    <w:p w14:paraId="5F7B7A64" w14:textId="77777777" w:rsidR="0018796F" w:rsidRPr="00512023" w:rsidRDefault="0018796F" w:rsidP="0018796F">
      <w:pPr>
        <w:spacing w:before="60" w:after="60"/>
        <w:ind w:right="142"/>
        <w:rPr>
          <w:rFonts w:ascii="Arial" w:hAnsi="Arial" w:cs="Arial"/>
        </w:rPr>
      </w:pPr>
    </w:p>
    <w:p w14:paraId="1F13344F" w14:textId="77777777" w:rsidR="0018796F" w:rsidRPr="00512023" w:rsidRDefault="0018796F" w:rsidP="0018796F">
      <w:pPr>
        <w:spacing w:before="60" w:after="60"/>
        <w:ind w:right="142"/>
        <w:jc w:val="center"/>
        <w:rPr>
          <w:rFonts w:ascii="Arial" w:hAnsi="Arial" w:cs="Arial"/>
          <w:b/>
        </w:rPr>
      </w:pPr>
    </w:p>
    <w:p w14:paraId="3ECA7658" w14:textId="77777777" w:rsidR="0018796F" w:rsidRDefault="0018796F" w:rsidP="0018796F">
      <w:pPr>
        <w:spacing w:before="80" w:after="80"/>
        <w:jc w:val="center"/>
        <w:rPr>
          <w:rFonts w:ascii="Arial" w:hAnsi="Arial" w:cs="Arial"/>
          <w:b/>
          <w:sz w:val="26"/>
          <w:szCs w:val="26"/>
        </w:rPr>
      </w:pPr>
    </w:p>
    <w:p w14:paraId="782AD7EB" w14:textId="6B9E6B94" w:rsidR="0018796F" w:rsidRDefault="008C10DE" w:rsidP="0018796F">
      <w:pPr>
        <w:spacing w:before="80" w:after="8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Mulheres e meninas na STEM: Busca por Equidade </w:t>
      </w:r>
    </w:p>
    <w:p w14:paraId="689CD024" w14:textId="77777777" w:rsidR="003333A4" w:rsidRPr="00512023" w:rsidRDefault="003333A4" w:rsidP="0018796F">
      <w:pPr>
        <w:spacing w:before="80" w:after="80"/>
        <w:jc w:val="center"/>
        <w:rPr>
          <w:rFonts w:ascii="Arial" w:hAnsi="Arial" w:cs="Arial"/>
          <w:sz w:val="26"/>
          <w:szCs w:val="26"/>
        </w:rPr>
      </w:pPr>
    </w:p>
    <w:p w14:paraId="1EAA5D4A" w14:textId="690B111F" w:rsidR="0018796F" w:rsidRPr="003333A4" w:rsidRDefault="003333A4" w:rsidP="0018796F">
      <w:pPr>
        <w:spacing w:before="60" w:after="60"/>
        <w:ind w:right="142"/>
        <w:jc w:val="center"/>
        <w:rPr>
          <w:rFonts w:ascii="Arial" w:hAnsi="Arial" w:cs="Arial"/>
          <w:sz w:val="24"/>
          <w:szCs w:val="24"/>
        </w:rPr>
      </w:pPr>
      <w:r w:rsidRPr="003333A4">
        <w:rPr>
          <w:rFonts w:ascii="Arial" w:hAnsi="Arial" w:cs="Arial"/>
          <w:sz w:val="24"/>
          <w:szCs w:val="24"/>
        </w:rPr>
        <w:t>Alice Eduarda Barbosa Da Silva, Jusciane da Costa e Silva</w:t>
      </w:r>
    </w:p>
    <w:p w14:paraId="3C880FA8" w14:textId="77777777" w:rsidR="0018796F" w:rsidRPr="00512023" w:rsidRDefault="0018796F" w:rsidP="0018796F">
      <w:pPr>
        <w:spacing w:before="60" w:after="60"/>
        <w:ind w:right="142"/>
        <w:jc w:val="center"/>
        <w:rPr>
          <w:rFonts w:ascii="Arial" w:hAnsi="Arial" w:cs="Arial"/>
        </w:rPr>
      </w:pPr>
    </w:p>
    <w:p w14:paraId="3A8AE9CF" w14:textId="0CACA453" w:rsidR="008C10DE" w:rsidRDefault="008C10DE" w:rsidP="0018796F">
      <w:pPr>
        <w:spacing w:before="80" w:after="80"/>
        <w:jc w:val="both"/>
        <w:rPr>
          <w:rFonts w:ascii="Arial" w:hAnsi="Arial" w:cs="Arial"/>
        </w:rPr>
      </w:pPr>
      <w:r w:rsidRPr="008C10DE">
        <w:rPr>
          <w:rFonts w:ascii="Arial" w:hAnsi="Arial" w:cs="Arial"/>
        </w:rPr>
        <w:t xml:space="preserve">O projeto "Mulheres e Meninas na STEM: Busca por Equidade" teve como propósito fortalecer </w:t>
      </w:r>
      <w:bookmarkStart w:id="0" w:name="_GoBack"/>
      <w:bookmarkEnd w:id="0"/>
      <w:r w:rsidRPr="008C10DE">
        <w:rPr>
          <w:rFonts w:ascii="Arial" w:hAnsi="Arial" w:cs="Arial"/>
        </w:rPr>
        <w:t xml:space="preserve">o interesse e a permanência de meninas do ensino médio nas áreas de Ciência, Tecnologia, Engenharia e Matemática (STEM). </w:t>
      </w:r>
      <w:r w:rsidR="00C07B34">
        <w:rPr>
          <w:rFonts w:ascii="Arial" w:hAnsi="Arial" w:cs="Arial"/>
        </w:rPr>
        <w:t>A pesquisa</w:t>
      </w:r>
      <w:r w:rsidRPr="008C10DE">
        <w:rPr>
          <w:rFonts w:ascii="Arial" w:hAnsi="Arial" w:cs="Arial"/>
        </w:rPr>
        <w:t xml:space="preserve"> focou em meninas de escolas públicas do município </w:t>
      </w:r>
      <w:r>
        <w:rPr>
          <w:rFonts w:ascii="Arial" w:hAnsi="Arial" w:cs="Arial"/>
        </w:rPr>
        <w:t>de Mossoró, buscando aprofundar</w:t>
      </w:r>
      <w:r w:rsidR="004A0C45">
        <w:rPr>
          <w:rFonts w:ascii="Arial" w:hAnsi="Arial" w:cs="Arial"/>
        </w:rPr>
        <w:t xml:space="preserve"> e incentivar </w:t>
      </w:r>
      <w:r w:rsidRPr="008C10DE">
        <w:rPr>
          <w:rFonts w:ascii="Arial" w:hAnsi="Arial" w:cs="Arial"/>
        </w:rPr>
        <w:t>os efeitos dessas práticas na região.</w:t>
      </w:r>
      <w:r>
        <w:rPr>
          <w:rFonts w:ascii="Arial" w:hAnsi="Arial" w:cs="Arial"/>
        </w:rPr>
        <w:t xml:space="preserve"> </w:t>
      </w:r>
      <w:r w:rsidRPr="008C10DE">
        <w:rPr>
          <w:rFonts w:ascii="Arial" w:hAnsi="Arial" w:cs="Arial"/>
        </w:rPr>
        <w:t xml:space="preserve">A metodologia </w:t>
      </w:r>
      <w:r>
        <w:rPr>
          <w:rFonts w:ascii="Arial" w:hAnsi="Arial" w:cs="Arial"/>
        </w:rPr>
        <w:t>por meio da aprendizagem baseada em projetos (ABP) f</w:t>
      </w:r>
      <w:r w:rsidRPr="008C10DE">
        <w:rPr>
          <w:rFonts w:ascii="Arial" w:hAnsi="Arial" w:cs="Arial"/>
        </w:rPr>
        <w:t xml:space="preserve">oi prática e </w:t>
      </w:r>
      <w:r w:rsidR="00C07B34" w:rsidRPr="008C10DE">
        <w:rPr>
          <w:rFonts w:ascii="Arial" w:hAnsi="Arial" w:cs="Arial"/>
        </w:rPr>
        <w:t>colaborativa,</w:t>
      </w:r>
      <w:r w:rsidR="00C07B34">
        <w:rPr>
          <w:rFonts w:ascii="Arial" w:hAnsi="Arial" w:cs="Arial"/>
        </w:rPr>
        <w:t xml:space="preserve"> </w:t>
      </w:r>
      <w:r w:rsidR="00C07B34" w:rsidRPr="008C10DE">
        <w:rPr>
          <w:rFonts w:ascii="Arial" w:hAnsi="Arial" w:cs="Arial"/>
        </w:rPr>
        <w:t>integrando</w:t>
      </w:r>
      <w:r w:rsidRPr="008C10DE">
        <w:rPr>
          <w:rFonts w:ascii="Arial" w:hAnsi="Arial" w:cs="Arial"/>
        </w:rPr>
        <w:t xml:space="preserve"> formação teórica, oficinas com a plataforma Arduino UNO, o desenvolvimento de projetos inovadores e rodas de conversa, criando um ambiente acolhedor e estimulan</w:t>
      </w:r>
      <w:r w:rsidR="004A0C45">
        <w:rPr>
          <w:rFonts w:ascii="Arial" w:hAnsi="Arial" w:cs="Arial"/>
        </w:rPr>
        <w:t>te. O trabalho buscou compreender os motivos</w:t>
      </w:r>
      <w:r w:rsidR="00317807">
        <w:rPr>
          <w:rFonts w:ascii="Arial" w:hAnsi="Arial" w:cs="Arial"/>
        </w:rPr>
        <w:t xml:space="preserve"> que afeta</w:t>
      </w:r>
      <w:r w:rsidRPr="008C10DE">
        <w:rPr>
          <w:rFonts w:ascii="Arial" w:hAnsi="Arial" w:cs="Arial"/>
        </w:rPr>
        <w:t xml:space="preserve"> a escolha das áreas STEM pelas alunas, explorando questões como estereótipos de gênero, falta de representatividade, apoio familiar e o impacto da autoconfiança no desempenho acadêmico.</w:t>
      </w:r>
      <w:r w:rsidR="004A0C45">
        <w:rPr>
          <w:rFonts w:ascii="Arial" w:hAnsi="Arial" w:cs="Arial"/>
        </w:rPr>
        <w:t xml:space="preserve"> </w:t>
      </w:r>
      <w:r w:rsidR="00317807" w:rsidRPr="00317807">
        <w:rPr>
          <w:rFonts w:ascii="Arial" w:hAnsi="Arial" w:cs="Arial"/>
        </w:rPr>
        <w:t>Nas oficinas, as participantes tiveram acesso a conteúdo básicos sobre eletrônica e programação, aplicando conceitos para desenvolver projetos como o Semáforo Eletrônico, o Sensor de Luminosidade, a Lixeira Automática com Sensor Ultrassônico e o Rover Controlado via Bluetooth. Paralelamente, as rodas de conversa abordaram as dificuldades relacionadas à participação feminina e promoveram o senso de pertencimento no ambiente científico.</w:t>
      </w:r>
      <w:r w:rsidR="00317807">
        <w:rPr>
          <w:rFonts w:ascii="Arial" w:hAnsi="Arial" w:cs="Arial"/>
        </w:rPr>
        <w:t xml:space="preserve"> </w:t>
      </w:r>
      <w:r w:rsidR="00317807" w:rsidRPr="00317807">
        <w:rPr>
          <w:rFonts w:ascii="Arial" w:hAnsi="Arial" w:cs="Arial"/>
        </w:rPr>
        <w:t>Um destaque do projeto foi a participação das meninas no programa nacional Futuras Cientistas, que ampliou seu contato com profissionais e pesquisadores, fortalecendo seu empoderamento e autoestima.</w:t>
      </w:r>
      <w:r w:rsidR="00317807" w:rsidRPr="00317807">
        <w:t xml:space="preserve"> </w:t>
      </w:r>
      <w:r w:rsidR="00317807" w:rsidRPr="00317807">
        <w:rPr>
          <w:rFonts w:ascii="Arial" w:hAnsi="Arial" w:cs="Arial"/>
        </w:rPr>
        <w:t xml:space="preserve">Essas ações promoveram uma transformação significativa na visão das alunas sobre a área da STEM, mudando a percepção de que esses campos eram "coisa de meninos" ou inacessíveis. Elevou-se sua autoconfiança e motivação para seguir carreiras científicas e tecnológicas. </w:t>
      </w:r>
    </w:p>
    <w:p w14:paraId="48532B7A" w14:textId="77777777" w:rsidR="0018796F" w:rsidRPr="00512023" w:rsidRDefault="0018796F" w:rsidP="0018796F">
      <w:pPr>
        <w:spacing w:before="60" w:after="60"/>
        <w:ind w:right="142"/>
        <w:jc w:val="both"/>
        <w:rPr>
          <w:rFonts w:ascii="Arial" w:hAnsi="Arial" w:cs="Arial"/>
          <w:b/>
        </w:rPr>
      </w:pPr>
    </w:p>
    <w:p w14:paraId="39B7BAB7" w14:textId="2DD18B08" w:rsidR="0018796F" w:rsidRPr="00512023" w:rsidRDefault="0018796F" w:rsidP="0018796F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>Palavras-chave:</w:t>
      </w:r>
      <w:r w:rsidRPr="00512023">
        <w:rPr>
          <w:rFonts w:ascii="Arial" w:hAnsi="Arial" w:cs="Arial"/>
        </w:rPr>
        <w:t xml:space="preserve"> </w:t>
      </w:r>
      <w:r w:rsidR="00DC0698">
        <w:rPr>
          <w:rFonts w:ascii="Arial" w:hAnsi="Arial" w:cs="Arial"/>
        </w:rPr>
        <w:t xml:space="preserve">Equidade de genero, Arduino uno, Programação, Tecnologia, STEM. </w:t>
      </w:r>
    </w:p>
    <w:p w14:paraId="5882DEB0" w14:textId="52ED2FC3" w:rsidR="0018796F" w:rsidRDefault="0018796F" w:rsidP="0018796F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>Agência financiadora:</w:t>
      </w:r>
      <w:r w:rsidR="001175F2">
        <w:rPr>
          <w:rFonts w:ascii="Arial" w:hAnsi="Arial" w:cs="Arial"/>
        </w:rPr>
        <w:t xml:space="preserve"> </w:t>
      </w:r>
      <w:r w:rsidRPr="001175F2">
        <w:rPr>
          <w:rFonts w:ascii="Arial" w:hAnsi="Arial" w:cs="Arial"/>
        </w:rPr>
        <w:t>PICI/Ações</w:t>
      </w:r>
      <w:r w:rsidRPr="00043432">
        <w:rPr>
          <w:rFonts w:ascii="Arial" w:hAnsi="Arial" w:cs="Arial"/>
        </w:rPr>
        <w:t xml:space="preserve"> Afirmativas</w:t>
      </w:r>
      <w:r w:rsidR="001175F2">
        <w:rPr>
          <w:rFonts w:ascii="Arial" w:hAnsi="Arial" w:cs="Arial"/>
        </w:rPr>
        <w:t>.</w:t>
      </w:r>
    </w:p>
    <w:p w14:paraId="2FA5E878" w14:textId="6C833311" w:rsidR="0018796F" w:rsidRDefault="001175F2" w:rsidP="0018796F">
      <w:pPr>
        <w:spacing w:before="60" w:after="60" w:line="360" w:lineRule="auto"/>
        <w:ind w:right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Campus: </w:t>
      </w:r>
      <w:r w:rsidRPr="001175F2">
        <w:rPr>
          <w:rFonts w:ascii="Arial" w:hAnsi="Arial" w:cs="Arial"/>
        </w:rPr>
        <w:t xml:space="preserve">Mossoró </w:t>
      </w:r>
    </w:p>
    <w:sectPr w:rsidR="0018796F" w:rsidSect="0018796F">
      <w:type w:val="continuous"/>
      <w:pgSz w:w="11910" w:h="16840"/>
      <w:pgMar w:top="2032" w:right="1133" w:bottom="1660" w:left="1559" w:header="2032" w:footer="14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C4A3D" w14:textId="77777777" w:rsidR="00850F5B" w:rsidRDefault="00850F5B">
      <w:r>
        <w:separator/>
      </w:r>
    </w:p>
  </w:endnote>
  <w:endnote w:type="continuationSeparator" w:id="0">
    <w:p w14:paraId="4D6C31E1" w14:textId="77777777" w:rsidR="00850F5B" w:rsidRDefault="0085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8E4B0" w14:textId="77777777" w:rsidR="00DC3E35" w:rsidRDefault="00DF3B02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60288" behindDoc="1" locked="0" layoutInCell="1" allowOverlap="1" wp14:anchorId="655AD762" wp14:editId="6905B838">
          <wp:simplePos x="0" y="0"/>
          <wp:positionH relativeFrom="page">
            <wp:posOffset>2997835</wp:posOffset>
          </wp:positionH>
          <wp:positionV relativeFrom="page">
            <wp:posOffset>9612020</wp:posOffset>
          </wp:positionV>
          <wp:extent cx="1833880" cy="319379"/>
          <wp:effectExtent l="0" t="0" r="0" b="0"/>
          <wp:wrapNone/>
          <wp:docPr id="88021268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B793295" wp14:editId="26721A00">
              <wp:simplePos x="0" y="0"/>
              <wp:positionH relativeFrom="page">
                <wp:posOffset>1708785</wp:posOffset>
              </wp:positionH>
              <wp:positionV relativeFrom="page">
                <wp:posOffset>10002470</wp:posOffset>
              </wp:positionV>
              <wp:extent cx="4415155" cy="25590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5155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E6AFB7" w14:textId="26EFE071" w:rsidR="00A85F24" w:rsidRDefault="00DF3B02" w:rsidP="00A85F24">
                          <w:pPr>
                            <w:spacing w:before="13"/>
                            <w:ind w:left="35" w:right="18" w:hanging="15"/>
                            <w:jc w:val="center"/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Francisco Mota,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572,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Bairro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Costa 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Silva.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Mossoró/RN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59625-900</w:t>
                          </w:r>
                        </w:p>
                        <w:p w14:paraId="376C821E" w14:textId="251C1F3A" w:rsidR="00DC3E35" w:rsidRDefault="00DF3B02" w:rsidP="00A85F24">
                          <w:pPr>
                            <w:spacing w:before="13"/>
                            <w:ind w:left="35" w:right="18" w:hanging="15"/>
                            <w:jc w:val="center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(84)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3317-8295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DC3E35">
                              <w:rPr>
                                <w:rFonts w:ascii="Times New Roman" w:hAnsi="Times New Roman"/>
                                <w:b/>
                                <w:color w:val="0000FF"/>
                                <w:sz w:val="16"/>
                                <w:u w:val="single" w:color="0000FF"/>
                              </w:rPr>
                              <w:t>proppg@ufersa.edu.br</w:t>
                            </w:r>
                          </w:hyperlink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3">
                            <w:r w:rsidR="00DC3E35">
                              <w:rPr>
                                <w:rFonts w:ascii="Times New Roman" w:hAnsi="Times New Roman"/>
                                <w:color w:val="0000FF"/>
                                <w:sz w:val="16"/>
                                <w:u w:val="single" w:color="0000FF"/>
                              </w:rPr>
                              <w:t>www.proppg.ufersa.edu.br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0000FF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4">
                            <w:r w:rsidR="00DC3E35">
                              <w:rPr>
                                <w:rFonts w:ascii="Times New Roman" w:hAnsi="Times New Roman"/>
                                <w:b/>
                                <w:color w:val="4F81BC"/>
                                <w:spacing w:val="-2"/>
                                <w:sz w:val="16"/>
                                <w:u w:val="single" w:color="4F81BC"/>
                              </w:rPr>
                              <w:t>www.ufersa.edu.br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9329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34.55pt;margin-top:787.6pt;width:347.65pt;height:20.1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" filled="f" stroked="f">
              <v:path arrowok="t"/>
              <v:textbox inset="0,0,0,0">
                <w:txbxContent>
                  <w:p w14:paraId="42E6AFB7" w14:textId="26EFE071" w:rsidR="00A85F24" w:rsidRDefault="00DF3B02" w:rsidP="00A85F24">
                    <w:pPr>
                      <w:spacing w:before="13"/>
                      <w:ind w:left="35" w:right="18" w:hanging="15"/>
                      <w:jc w:val="center"/>
                      <w:rPr>
                        <w:rFonts w:ascii="Times New Roman" w:hAnsi="Times New Roman"/>
                        <w:spacing w:val="40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Av.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Francisco Mota,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572,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Bairro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Costa 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Silva.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Mossoró/RN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59625-900</w:t>
                    </w:r>
                  </w:p>
                  <w:p w14:paraId="376C821E" w14:textId="251C1F3A" w:rsidR="00DC3E35" w:rsidRDefault="00DF3B02" w:rsidP="00A85F24">
                    <w:pPr>
                      <w:spacing w:before="13"/>
                      <w:ind w:left="35" w:right="18" w:hanging="15"/>
                      <w:jc w:val="center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Fone: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(84)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3317-8295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hyperlink r:id="rId5">
                      <w:r w:rsidR="00DC3E35">
                        <w:rPr>
                          <w:rFonts w:ascii="Times New Roman" w:hAnsi="Times New Roman"/>
                          <w:b/>
                          <w:color w:val="0000FF"/>
                          <w:sz w:val="16"/>
                          <w:u w:val="single" w:color="0000FF"/>
                        </w:rPr>
                        <w:t>proppg@ufersa.edu.br</w:t>
                      </w:r>
                    </w:hyperlink>
                    <w:r>
                      <w:rPr>
                        <w:rFonts w:ascii="Times New Roman" w:hAnsi="Times New Roman"/>
                        <w:b/>
                        <w:color w:val="0000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hyperlink r:id="rId6">
                      <w:r w:rsidR="00DC3E35">
                        <w:rPr>
                          <w:rFonts w:ascii="Times New Roman" w:hAnsi="Times New Roman"/>
                          <w:color w:val="0000FF"/>
                          <w:sz w:val="16"/>
                          <w:u w:val="single" w:color="0000FF"/>
                        </w:rPr>
                        <w:t>www.proppg.ufersa.edu.br</w:t>
                      </w:r>
                    </w:hyperlink>
                    <w:r>
                      <w:rPr>
                        <w:rFonts w:ascii="Times New Roman" w:hAnsi="Times New Roman"/>
                        <w:color w:val="0000FF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hyperlink r:id="rId7">
                      <w:r w:rsidR="00DC3E35">
                        <w:rPr>
                          <w:rFonts w:ascii="Times New Roman" w:hAnsi="Times New Roman"/>
                          <w:b/>
                          <w:color w:val="4F81BC"/>
                          <w:spacing w:val="-2"/>
                          <w:sz w:val="16"/>
                          <w:u w:val="single" w:color="4F81BC"/>
                        </w:rPr>
                        <w:t>www.ufersa.edu.br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69BEB" w14:textId="77777777" w:rsidR="00850F5B" w:rsidRDefault="00850F5B">
      <w:r>
        <w:separator/>
      </w:r>
    </w:p>
  </w:footnote>
  <w:footnote w:type="continuationSeparator" w:id="0">
    <w:p w14:paraId="0A5060A1" w14:textId="77777777" w:rsidR="00850F5B" w:rsidRDefault="00850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3FA87" w14:textId="6BA839F2" w:rsidR="00D80A44" w:rsidRDefault="0018796F">
    <w:pPr>
      <w:pStyle w:val="Corpodetexto"/>
      <w:spacing w:line="14" w:lineRule="auto"/>
      <w:ind w:left="0"/>
      <w:jc w:val="left"/>
      <w:rPr>
        <w:sz w:val="20"/>
      </w:rPr>
    </w:pPr>
    <w:r w:rsidRPr="0018796F">
      <w:rPr>
        <w:rFonts w:asciiTheme="majorHAnsi" w:hAnsiTheme="majorHAnsi"/>
        <w:noProof/>
        <w:sz w:val="36"/>
        <w:szCs w:val="36"/>
        <w:lang w:val="pt-BR" w:eastAsia="pt-BR"/>
      </w:rPr>
      <w:drawing>
        <wp:anchor distT="0" distB="0" distL="114300" distR="114300" simplePos="0" relativeHeight="251667456" behindDoc="0" locked="0" layoutInCell="1" allowOverlap="1" wp14:anchorId="6ABDE68F" wp14:editId="0CDD8403">
          <wp:simplePos x="0" y="0"/>
          <wp:positionH relativeFrom="column">
            <wp:posOffset>99695</wp:posOffset>
          </wp:positionH>
          <wp:positionV relativeFrom="paragraph">
            <wp:posOffset>-1059571</wp:posOffset>
          </wp:positionV>
          <wp:extent cx="5132070" cy="1407160"/>
          <wp:effectExtent l="0" t="0" r="0" b="2540"/>
          <wp:wrapSquare wrapText="bothSides"/>
          <wp:docPr id="406586579" name="Imagem 4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586579" name="Imagem 4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2070" cy="1407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8EABAA" w14:textId="77777777" w:rsidR="00D80A44" w:rsidRPr="0018796F" w:rsidRDefault="00D80A44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6BD8A7C2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6CE702FB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0723B6B4" w14:textId="3A4EF5B3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092A0C9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0A9DB53B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72CDC881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0A55CA8C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0AD1926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475B3FBB" w14:textId="7494121E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70E0051B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34768677" w14:textId="5A22EE7C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C550DEF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7CA4D9A6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0EF43758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5D977856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1EE86230" w14:textId="305A0D75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5B9FDFAF" w14:textId="0F5B0DCD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1DEAD673" w14:textId="014FD25C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70E124FA" w14:textId="2A14A3DE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C74ED3A" w14:textId="52C8843B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FD06FA4" w14:textId="06D3D87B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40B1DABF" w14:textId="1DDC4BCC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114752A8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7D58B2A5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460BEA34" w14:textId="7F36A8CC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653C6D29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329ECB94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15550972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1783A37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5F949BB5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4FA1B68B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BC476CB" w14:textId="254F728E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5461B23D" w14:textId="77777777" w:rsidR="0018796F" w:rsidRPr="0018796F" w:rsidRDefault="0018796F">
    <w:pPr>
      <w:pStyle w:val="Corpodetexto"/>
      <w:spacing w:line="14" w:lineRule="auto"/>
      <w:ind w:left="0"/>
      <w:jc w:val="left"/>
      <w:rPr>
        <w:color w:val="FFFFFF" w:themeColor="background1"/>
        <w:sz w:val="20"/>
      </w:rPr>
    </w:pPr>
  </w:p>
  <w:p w14:paraId="2CE62BC8" w14:textId="39F79F54" w:rsidR="00DC3E35" w:rsidRPr="0018796F" w:rsidRDefault="00D80A44">
    <w:pPr>
      <w:pStyle w:val="Corpodetexto"/>
      <w:spacing w:line="14" w:lineRule="auto"/>
      <w:ind w:left="0"/>
      <w:jc w:val="left"/>
      <w:rPr>
        <w:color w:val="FFFFFF" w:themeColor="background1"/>
        <w:sz w:val="36"/>
        <w:szCs w:val="36"/>
      </w:rPr>
    </w:pPr>
    <w:r w:rsidRPr="0018796F">
      <w:rPr>
        <w:rFonts w:asciiTheme="majorHAnsi" w:hAnsiTheme="majorHAnsi"/>
        <w:noProof/>
        <w:color w:val="FFFFFF" w:themeColor="background1"/>
        <w:sz w:val="36"/>
        <w:szCs w:val="36"/>
        <w:lang w:val="pt-BR" w:eastAsia="pt-BR"/>
      </w:rPr>
      <w:drawing>
        <wp:anchor distT="0" distB="0" distL="0" distR="0" simplePos="0" relativeHeight="251666432" behindDoc="1" locked="0" layoutInCell="1" allowOverlap="1" wp14:anchorId="091A2A7B" wp14:editId="24B1C6B8">
          <wp:simplePos x="0" y="0"/>
          <wp:positionH relativeFrom="page">
            <wp:posOffset>2381021</wp:posOffset>
          </wp:positionH>
          <wp:positionV relativeFrom="paragraph">
            <wp:posOffset>2597285</wp:posOffset>
          </wp:positionV>
          <wp:extent cx="3379608" cy="5190964"/>
          <wp:effectExtent l="0" t="0" r="0" b="3810"/>
          <wp:wrapNone/>
          <wp:docPr id="1597811490" name="Image 9" descr="Logotip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 descr="Logotipo&#10;&#10;O conteúdo gerado por IA pode estar incorreto."/>
                  <pic:cNvPicPr/>
                </pic:nvPicPr>
                <pic:blipFill>
                  <a:blip r:embed="rId2" cstate="print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8796F">
      <w:rPr>
        <w:noProof/>
        <w:color w:val="FFFFFF" w:themeColor="background1"/>
        <w:sz w:val="36"/>
        <w:szCs w:val="36"/>
        <w:lang w:val="pt-BR" w:eastAsia="pt-BR"/>
      </w:rPr>
      <w:drawing>
        <wp:anchor distT="0" distB="0" distL="0" distR="0" simplePos="0" relativeHeight="251651072" behindDoc="1" locked="0" layoutInCell="1" allowOverlap="1" wp14:anchorId="57E2BA38" wp14:editId="300ECC23">
          <wp:simplePos x="0" y="0"/>
          <wp:positionH relativeFrom="page">
            <wp:posOffset>636</wp:posOffset>
          </wp:positionH>
          <wp:positionV relativeFrom="page">
            <wp:posOffset>-1</wp:posOffset>
          </wp:positionV>
          <wp:extent cx="7559040" cy="124461"/>
          <wp:effectExtent l="0" t="0" r="0" b="0"/>
          <wp:wrapNone/>
          <wp:docPr id="137997630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8796F" w:rsidRPr="0018796F">
      <w:rPr>
        <w:color w:val="FFFFFF" w:themeColor="background1"/>
        <w:sz w:val="36"/>
        <w:szCs w:val="36"/>
      </w:rPr>
      <w:t>aa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61CA"/>
    <w:multiLevelType w:val="hybridMultilevel"/>
    <w:tmpl w:val="FCAE4742"/>
    <w:lvl w:ilvl="0" w:tplc="372AC90A">
      <w:start w:val="1"/>
      <w:numFmt w:val="lowerLetter"/>
      <w:lvlText w:val="%1)"/>
      <w:lvlJc w:val="left"/>
      <w:pPr>
        <w:ind w:left="360" w:hanging="360"/>
      </w:pPr>
      <w:rPr>
        <w:rFonts w:asciiTheme="majorHAnsi" w:eastAsia="Cambria" w:hAnsiTheme="majorHAnsi" w:cs="Cambria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9" w:hanging="360"/>
      </w:pPr>
    </w:lvl>
    <w:lvl w:ilvl="2" w:tplc="0416001B" w:tentative="1">
      <w:start w:val="1"/>
      <w:numFmt w:val="lowerRoman"/>
      <w:lvlText w:val="%3."/>
      <w:lvlJc w:val="right"/>
      <w:pPr>
        <w:ind w:left="2169" w:hanging="180"/>
      </w:pPr>
    </w:lvl>
    <w:lvl w:ilvl="3" w:tplc="0416000F" w:tentative="1">
      <w:start w:val="1"/>
      <w:numFmt w:val="decimal"/>
      <w:lvlText w:val="%4."/>
      <w:lvlJc w:val="left"/>
      <w:pPr>
        <w:ind w:left="2889" w:hanging="360"/>
      </w:pPr>
    </w:lvl>
    <w:lvl w:ilvl="4" w:tplc="04160019" w:tentative="1">
      <w:start w:val="1"/>
      <w:numFmt w:val="lowerLetter"/>
      <w:lvlText w:val="%5."/>
      <w:lvlJc w:val="left"/>
      <w:pPr>
        <w:ind w:left="3609" w:hanging="360"/>
      </w:pPr>
    </w:lvl>
    <w:lvl w:ilvl="5" w:tplc="0416001B" w:tentative="1">
      <w:start w:val="1"/>
      <w:numFmt w:val="lowerRoman"/>
      <w:lvlText w:val="%6."/>
      <w:lvlJc w:val="right"/>
      <w:pPr>
        <w:ind w:left="4329" w:hanging="180"/>
      </w:pPr>
    </w:lvl>
    <w:lvl w:ilvl="6" w:tplc="0416000F" w:tentative="1">
      <w:start w:val="1"/>
      <w:numFmt w:val="decimal"/>
      <w:lvlText w:val="%7."/>
      <w:lvlJc w:val="left"/>
      <w:pPr>
        <w:ind w:left="5049" w:hanging="360"/>
      </w:pPr>
    </w:lvl>
    <w:lvl w:ilvl="7" w:tplc="04160019" w:tentative="1">
      <w:start w:val="1"/>
      <w:numFmt w:val="lowerLetter"/>
      <w:lvlText w:val="%8."/>
      <w:lvlJc w:val="left"/>
      <w:pPr>
        <w:ind w:left="5769" w:hanging="360"/>
      </w:pPr>
    </w:lvl>
    <w:lvl w:ilvl="8" w:tplc="041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087C2D62"/>
    <w:multiLevelType w:val="hybridMultilevel"/>
    <w:tmpl w:val="230271F2"/>
    <w:lvl w:ilvl="0" w:tplc="E94E0E0A">
      <w:start w:val="1"/>
      <w:numFmt w:val="lowerLetter"/>
      <w:lvlText w:val="%1)"/>
      <w:lvlJc w:val="left"/>
      <w:pPr>
        <w:ind w:left="512" w:hanging="255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9B46709A">
      <w:numFmt w:val="bullet"/>
      <w:lvlText w:val="•"/>
      <w:lvlJc w:val="left"/>
      <w:pPr>
        <w:ind w:left="1389" w:hanging="255"/>
      </w:pPr>
      <w:rPr>
        <w:rFonts w:hint="default"/>
        <w:lang w:val="pt-PT" w:eastAsia="en-US" w:bidi="ar-SA"/>
      </w:rPr>
    </w:lvl>
    <w:lvl w:ilvl="2" w:tplc="2090A994">
      <w:numFmt w:val="bullet"/>
      <w:lvlText w:val="•"/>
      <w:lvlJc w:val="left"/>
      <w:pPr>
        <w:ind w:left="2258" w:hanging="255"/>
      </w:pPr>
      <w:rPr>
        <w:rFonts w:hint="default"/>
        <w:lang w:val="pt-PT" w:eastAsia="en-US" w:bidi="ar-SA"/>
      </w:rPr>
    </w:lvl>
    <w:lvl w:ilvl="3" w:tplc="05169CD0">
      <w:numFmt w:val="bullet"/>
      <w:lvlText w:val="•"/>
      <w:lvlJc w:val="left"/>
      <w:pPr>
        <w:ind w:left="3127" w:hanging="255"/>
      </w:pPr>
      <w:rPr>
        <w:rFonts w:hint="default"/>
        <w:lang w:val="pt-PT" w:eastAsia="en-US" w:bidi="ar-SA"/>
      </w:rPr>
    </w:lvl>
    <w:lvl w:ilvl="4" w:tplc="7F66D6E4">
      <w:numFmt w:val="bullet"/>
      <w:lvlText w:val="•"/>
      <w:lvlJc w:val="left"/>
      <w:pPr>
        <w:ind w:left="3997" w:hanging="255"/>
      </w:pPr>
      <w:rPr>
        <w:rFonts w:hint="default"/>
        <w:lang w:val="pt-PT" w:eastAsia="en-US" w:bidi="ar-SA"/>
      </w:rPr>
    </w:lvl>
    <w:lvl w:ilvl="5" w:tplc="A3624FB4">
      <w:numFmt w:val="bullet"/>
      <w:lvlText w:val="•"/>
      <w:lvlJc w:val="left"/>
      <w:pPr>
        <w:ind w:left="4866" w:hanging="255"/>
      </w:pPr>
      <w:rPr>
        <w:rFonts w:hint="default"/>
        <w:lang w:val="pt-PT" w:eastAsia="en-US" w:bidi="ar-SA"/>
      </w:rPr>
    </w:lvl>
    <w:lvl w:ilvl="6" w:tplc="34503B96">
      <w:numFmt w:val="bullet"/>
      <w:lvlText w:val="•"/>
      <w:lvlJc w:val="left"/>
      <w:pPr>
        <w:ind w:left="5735" w:hanging="255"/>
      </w:pPr>
      <w:rPr>
        <w:rFonts w:hint="default"/>
        <w:lang w:val="pt-PT" w:eastAsia="en-US" w:bidi="ar-SA"/>
      </w:rPr>
    </w:lvl>
    <w:lvl w:ilvl="7" w:tplc="71A41DCA">
      <w:numFmt w:val="bullet"/>
      <w:lvlText w:val="•"/>
      <w:lvlJc w:val="left"/>
      <w:pPr>
        <w:ind w:left="6605" w:hanging="255"/>
      </w:pPr>
      <w:rPr>
        <w:rFonts w:hint="default"/>
        <w:lang w:val="pt-PT" w:eastAsia="en-US" w:bidi="ar-SA"/>
      </w:rPr>
    </w:lvl>
    <w:lvl w:ilvl="8" w:tplc="50146446">
      <w:numFmt w:val="bullet"/>
      <w:lvlText w:val="•"/>
      <w:lvlJc w:val="left"/>
      <w:pPr>
        <w:ind w:left="7474" w:hanging="255"/>
      </w:pPr>
      <w:rPr>
        <w:rFonts w:hint="default"/>
        <w:lang w:val="pt-PT" w:eastAsia="en-US" w:bidi="ar-SA"/>
      </w:rPr>
    </w:lvl>
  </w:abstractNum>
  <w:abstractNum w:abstractNumId="2" w15:restartNumberingAfterBreak="0">
    <w:nsid w:val="0A5D372E"/>
    <w:multiLevelType w:val="multilevel"/>
    <w:tmpl w:val="DE5C1CFC"/>
    <w:styleLink w:val="Listaatual8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" w15:restartNumberingAfterBreak="0">
    <w:nsid w:val="17281BCD"/>
    <w:multiLevelType w:val="multilevel"/>
    <w:tmpl w:val="8CDE8626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4" w15:restartNumberingAfterBreak="0">
    <w:nsid w:val="19255756"/>
    <w:multiLevelType w:val="multilevel"/>
    <w:tmpl w:val="8CDE8626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5" w15:restartNumberingAfterBreak="0">
    <w:nsid w:val="1A154B75"/>
    <w:multiLevelType w:val="hybridMultilevel"/>
    <w:tmpl w:val="1ECA99A6"/>
    <w:lvl w:ilvl="0" w:tplc="F0604FB0">
      <w:start w:val="1"/>
      <w:numFmt w:val="decimal"/>
      <w:lvlText w:val="%1)"/>
      <w:lvlJc w:val="left"/>
      <w:pPr>
        <w:ind w:left="542" w:hanging="27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F128BDA">
      <w:numFmt w:val="bullet"/>
      <w:lvlText w:val="•"/>
      <w:lvlJc w:val="left"/>
      <w:pPr>
        <w:ind w:left="1407" w:hanging="275"/>
      </w:pPr>
      <w:rPr>
        <w:rFonts w:hint="default"/>
        <w:lang w:val="pt-PT" w:eastAsia="en-US" w:bidi="ar-SA"/>
      </w:rPr>
    </w:lvl>
    <w:lvl w:ilvl="2" w:tplc="B988145A">
      <w:numFmt w:val="bullet"/>
      <w:lvlText w:val="•"/>
      <w:lvlJc w:val="left"/>
      <w:pPr>
        <w:ind w:left="2274" w:hanging="275"/>
      </w:pPr>
      <w:rPr>
        <w:rFonts w:hint="default"/>
        <w:lang w:val="pt-PT" w:eastAsia="en-US" w:bidi="ar-SA"/>
      </w:rPr>
    </w:lvl>
    <w:lvl w:ilvl="3" w:tplc="3E00ECAA">
      <w:numFmt w:val="bullet"/>
      <w:lvlText w:val="•"/>
      <w:lvlJc w:val="left"/>
      <w:pPr>
        <w:ind w:left="3141" w:hanging="275"/>
      </w:pPr>
      <w:rPr>
        <w:rFonts w:hint="default"/>
        <w:lang w:val="pt-PT" w:eastAsia="en-US" w:bidi="ar-SA"/>
      </w:rPr>
    </w:lvl>
    <w:lvl w:ilvl="4" w:tplc="F5DEE308">
      <w:numFmt w:val="bullet"/>
      <w:lvlText w:val="•"/>
      <w:lvlJc w:val="left"/>
      <w:pPr>
        <w:ind w:left="4009" w:hanging="275"/>
      </w:pPr>
      <w:rPr>
        <w:rFonts w:hint="default"/>
        <w:lang w:val="pt-PT" w:eastAsia="en-US" w:bidi="ar-SA"/>
      </w:rPr>
    </w:lvl>
    <w:lvl w:ilvl="5" w:tplc="463A9AA4">
      <w:numFmt w:val="bullet"/>
      <w:lvlText w:val="•"/>
      <w:lvlJc w:val="left"/>
      <w:pPr>
        <w:ind w:left="4876" w:hanging="275"/>
      </w:pPr>
      <w:rPr>
        <w:rFonts w:hint="default"/>
        <w:lang w:val="pt-PT" w:eastAsia="en-US" w:bidi="ar-SA"/>
      </w:rPr>
    </w:lvl>
    <w:lvl w:ilvl="6" w:tplc="FF00630A">
      <w:numFmt w:val="bullet"/>
      <w:lvlText w:val="•"/>
      <w:lvlJc w:val="left"/>
      <w:pPr>
        <w:ind w:left="5743" w:hanging="275"/>
      </w:pPr>
      <w:rPr>
        <w:rFonts w:hint="default"/>
        <w:lang w:val="pt-PT" w:eastAsia="en-US" w:bidi="ar-SA"/>
      </w:rPr>
    </w:lvl>
    <w:lvl w:ilvl="7" w:tplc="D1CC306C">
      <w:numFmt w:val="bullet"/>
      <w:lvlText w:val="•"/>
      <w:lvlJc w:val="left"/>
      <w:pPr>
        <w:ind w:left="6611" w:hanging="275"/>
      </w:pPr>
      <w:rPr>
        <w:rFonts w:hint="default"/>
        <w:lang w:val="pt-PT" w:eastAsia="en-US" w:bidi="ar-SA"/>
      </w:rPr>
    </w:lvl>
    <w:lvl w:ilvl="8" w:tplc="E6284412">
      <w:numFmt w:val="bullet"/>
      <w:lvlText w:val="•"/>
      <w:lvlJc w:val="left"/>
      <w:pPr>
        <w:ind w:left="7478" w:hanging="275"/>
      </w:pPr>
      <w:rPr>
        <w:rFonts w:hint="default"/>
        <w:lang w:val="pt-PT" w:eastAsia="en-US" w:bidi="ar-SA"/>
      </w:rPr>
    </w:lvl>
  </w:abstractNum>
  <w:abstractNum w:abstractNumId="6" w15:restartNumberingAfterBreak="0">
    <w:nsid w:val="1B28710B"/>
    <w:multiLevelType w:val="multilevel"/>
    <w:tmpl w:val="F50ED2F0"/>
    <w:styleLink w:val="Listaatual4"/>
    <w:lvl w:ilvl="0">
      <w:start w:val="1"/>
      <w:numFmt w:val="decimal"/>
      <w:lvlText w:val="7.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7" w15:restartNumberingAfterBreak="0">
    <w:nsid w:val="1C1929FE"/>
    <w:multiLevelType w:val="hybridMultilevel"/>
    <w:tmpl w:val="B7A00998"/>
    <w:lvl w:ilvl="0" w:tplc="494C7794">
      <w:start w:val="1"/>
      <w:numFmt w:val="lowerLetter"/>
      <w:lvlText w:val="%1)"/>
      <w:lvlJc w:val="left"/>
      <w:pPr>
        <w:ind w:left="267" w:hanging="605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CCDCC778">
      <w:numFmt w:val="bullet"/>
      <w:lvlText w:val="•"/>
      <w:lvlJc w:val="left"/>
      <w:pPr>
        <w:ind w:left="1155" w:hanging="605"/>
      </w:pPr>
      <w:rPr>
        <w:rFonts w:hint="default"/>
        <w:lang w:val="pt-PT" w:eastAsia="en-US" w:bidi="ar-SA"/>
      </w:rPr>
    </w:lvl>
    <w:lvl w:ilvl="2" w:tplc="D7F211EE">
      <w:numFmt w:val="bullet"/>
      <w:lvlText w:val="•"/>
      <w:lvlJc w:val="left"/>
      <w:pPr>
        <w:ind w:left="2050" w:hanging="605"/>
      </w:pPr>
      <w:rPr>
        <w:rFonts w:hint="default"/>
        <w:lang w:val="pt-PT" w:eastAsia="en-US" w:bidi="ar-SA"/>
      </w:rPr>
    </w:lvl>
    <w:lvl w:ilvl="3" w:tplc="418AB190">
      <w:numFmt w:val="bullet"/>
      <w:lvlText w:val="•"/>
      <w:lvlJc w:val="left"/>
      <w:pPr>
        <w:ind w:left="2945" w:hanging="605"/>
      </w:pPr>
      <w:rPr>
        <w:rFonts w:hint="default"/>
        <w:lang w:val="pt-PT" w:eastAsia="en-US" w:bidi="ar-SA"/>
      </w:rPr>
    </w:lvl>
    <w:lvl w:ilvl="4" w:tplc="88DCCA18">
      <w:numFmt w:val="bullet"/>
      <w:lvlText w:val="•"/>
      <w:lvlJc w:val="left"/>
      <w:pPr>
        <w:ind w:left="3841" w:hanging="605"/>
      </w:pPr>
      <w:rPr>
        <w:rFonts w:hint="default"/>
        <w:lang w:val="pt-PT" w:eastAsia="en-US" w:bidi="ar-SA"/>
      </w:rPr>
    </w:lvl>
    <w:lvl w:ilvl="5" w:tplc="7E9001F8">
      <w:numFmt w:val="bullet"/>
      <w:lvlText w:val="•"/>
      <w:lvlJc w:val="left"/>
      <w:pPr>
        <w:ind w:left="4736" w:hanging="605"/>
      </w:pPr>
      <w:rPr>
        <w:rFonts w:hint="default"/>
        <w:lang w:val="pt-PT" w:eastAsia="en-US" w:bidi="ar-SA"/>
      </w:rPr>
    </w:lvl>
    <w:lvl w:ilvl="6" w:tplc="CAEC493C">
      <w:numFmt w:val="bullet"/>
      <w:lvlText w:val="•"/>
      <w:lvlJc w:val="left"/>
      <w:pPr>
        <w:ind w:left="5631" w:hanging="605"/>
      </w:pPr>
      <w:rPr>
        <w:rFonts w:hint="default"/>
        <w:lang w:val="pt-PT" w:eastAsia="en-US" w:bidi="ar-SA"/>
      </w:rPr>
    </w:lvl>
    <w:lvl w:ilvl="7" w:tplc="D8921AC6">
      <w:numFmt w:val="bullet"/>
      <w:lvlText w:val="•"/>
      <w:lvlJc w:val="left"/>
      <w:pPr>
        <w:ind w:left="6527" w:hanging="605"/>
      </w:pPr>
      <w:rPr>
        <w:rFonts w:hint="default"/>
        <w:lang w:val="pt-PT" w:eastAsia="en-US" w:bidi="ar-SA"/>
      </w:rPr>
    </w:lvl>
    <w:lvl w:ilvl="8" w:tplc="60700E56">
      <w:numFmt w:val="bullet"/>
      <w:lvlText w:val="•"/>
      <w:lvlJc w:val="left"/>
      <w:pPr>
        <w:ind w:left="7422" w:hanging="605"/>
      </w:pPr>
      <w:rPr>
        <w:rFonts w:hint="default"/>
        <w:lang w:val="pt-PT" w:eastAsia="en-US" w:bidi="ar-SA"/>
      </w:rPr>
    </w:lvl>
  </w:abstractNum>
  <w:abstractNum w:abstractNumId="8" w15:restartNumberingAfterBreak="0">
    <w:nsid w:val="1D836839"/>
    <w:multiLevelType w:val="hybridMultilevel"/>
    <w:tmpl w:val="94B08D7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01E21"/>
    <w:multiLevelType w:val="multilevel"/>
    <w:tmpl w:val="F50ED2F0"/>
    <w:styleLink w:val="Listaatual10"/>
    <w:lvl w:ilvl="0">
      <w:start w:val="1"/>
      <w:numFmt w:val="decimal"/>
      <w:lvlText w:val="7.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0" w15:restartNumberingAfterBreak="0">
    <w:nsid w:val="31EE3CCB"/>
    <w:multiLevelType w:val="hybridMultilevel"/>
    <w:tmpl w:val="21262B46"/>
    <w:lvl w:ilvl="0" w:tplc="9F32E84A">
      <w:start w:val="1"/>
      <w:numFmt w:val="lowerLetter"/>
      <w:lvlText w:val="%1)"/>
      <w:lvlJc w:val="left"/>
      <w:pPr>
        <w:ind w:left="507" w:hanging="250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2E7CBE0E">
      <w:numFmt w:val="bullet"/>
      <w:lvlText w:val="•"/>
      <w:lvlJc w:val="left"/>
      <w:pPr>
        <w:ind w:left="1371" w:hanging="250"/>
      </w:pPr>
      <w:rPr>
        <w:rFonts w:hint="default"/>
        <w:lang w:val="pt-PT" w:eastAsia="en-US" w:bidi="ar-SA"/>
      </w:rPr>
    </w:lvl>
    <w:lvl w:ilvl="2" w:tplc="CAE8B12A">
      <w:numFmt w:val="bullet"/>
      <w:lvlText w:val="•"/>
      <w:lvlJc w:val="left"/>
      <w:pPr>
        <w:ind w:left="2242" w:hanging="250"/>
      </w:pPr>
      <w:rPr>
        <w:rFonts w:hint="default"/>
        <w:lang w:val="pt-PT" w:eastAsia="en-US" w:bidi="ar-SA"/>
      </w:rPr>
    </w:lvl>
    <w:lvl w:ilvl="3" w:tplc="1D9EBF40">
      <w:numFmt w:val="bullet"/>
      <w:lvlText w:val="•"/>
      <w:lvlJc w:val="left"/>
      <w:pPr>
        <w:ind w:left="3113" w:hanging="250"/>
      </w:pPr>
      <w:rPr>
        <w:rFonts w:hint="default"/>
        <w:lang w:val="pt-PT" w:eastAsia="en-US" w:bidi="ar-SA"/>
      </w:rPr>
    </w:lvl>
    <w:lvl w:ilvl="4" w:tplc="75B0553A">
      <w:numFmt w:val="bullet"/>
      <w:lvlText w:val="•"/>
      <w:lvlJc w:val="left"/>
      <w:pPr>
        <w:ind w:left="3985" w:hanging="250"/>
      </w:pPr>
      <w:rPr>
        <w:rFonts w:hint="default"/>
        <w:lang w:val="pt-PT" w:eastAsia="en-US" w:bidi="ar-SA"/>
      </w:rPr>
    </w:lvl>
    <w:lvl w:ilvl="5" w:tplc="1EE492D2">
      <w:numFmt w:val="bullet"/>
      <w:lvlText w:val="•"/>
      <w:lvlJc w:val="left"/>
      <w:pPr>
        <w:ind w:left="4856" w:hanging="250"/>
      </w:pPr>
      <w:rPr>
        <w:rFonts w:hint="default"/>
        <w:lang w:val="pt-PT" w:eastAsia="en-US" w:bidi="ar-SA"/>
      </w:rPr>
    </w:lvl>
    <w:lvl w:ilvl="6" w:tplc="16F4D18E">
      <w:numFmt w:val="bullet"/>
      <w:lvlText w:val="•"/>
      <w:lvlJc w:val="left"/>
      <w:pPr>
        <w:ind w:left="5727" w:hanging="250"/>
      </w:pPr>
      <w:rPr>
        <w:rFonts w:hint="default"/>
        <w:lang w:val="pt-PT" w:eastAsia="en-US" w:bidi="ar-SA"/>
      </w:rPr>
    </w:lvl>
    <w:lvl w:ilvl="7" w:tplc="DDEE80DE">
      <w:numFmt w:val="bullet"/>
      <w:lvlText w:val="•"/>
      <w:lvlJc w:val="left"/>
      <w:pPr>
        <w:ind w:left="6599" w:hanging="250"/>
      </w:pPr>
      <w:rPr>
        <w:rFonts w:hint="default"/>
        <w:lang w:val="pt-PT" w:eastAsia="en-US" w:bidi="ar-SA"/>
      </w:rPr>
    </w:lvl>
    <w:lvl w:ilvl="8" w:tplc="3D427296">
      <w:numFmt w:val="bullet"/>
      <w:lvlText w:val="•"/>
      <w:lvlJc w:val="left"/>
      <w:pPr>
        <w:ind w:left="7470" w:hanging="250"/>
      </w:pPr>
      <w:rPr>
        <w:rFonts w:hint="default"/>
        <w:lang w:val="pt-PT" w:eastAsia="en-US" w:bidi="ar-SA"/>
      </w:rPr>
    </w:lvl>
  </w:abstractNum>
  <w:abstractNum w:abstractNumId="11" w15:restartNumberingAfterBreak="0">
    <w:nsid w:val="3702088F"/>
    <w:multiLevelType w:val="multilevel"/>
    <w:tmpl w:val="8CDE8626"/>
    <w:styleLink w:val="Listaatual5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2" w15:restartNumberingAfterBreak="0">
    <w:nsid w:val="41EF25C9"/>
    <w:multiLevelType w:val="hybridMultilevel"/>
    <w:tmpl w:val="8856C5CA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444D76B5"/>
    <w:multiLevelType w:val="multilevel"/>
    <w:tmpl w:val="FAD0A1D2"/>
    <w:lvl w:ilvl="0">
      <w:start w:val="1"/>
      <w:numFmt w:val="decimal"/>
      <w:lvlText w:val="%1."/>
      <w:lvlJc w:val="left"/>
      <w:pPr>
        <w:ind w:left="512" w:hanging="371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09" w:hanging="409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67" w:hanging="409"/>
      </w:pPr>
      <w:rPr>
        <w:rFonts w:ascii="Cambria" w:eastAsia="Cambria" w:hAnsi="Cambria" w:cs="Cambria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00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8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102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24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946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368" w:hanging="409"/>
      </w:pPr>
      <w:rPr>
        <w:rFonts w:hint="default"/>
        <w:lang w:val="pt-PT" w:eastAsia="en-US" w:bidi="ar-SA"/>
      </w:rPr>
    </w:lvl>
  </w:abstractNum>
  <w:abstractNum w:abstractNumId="14" w15:restartNumberingAfterBreak="0">
    <w:nsid w:val="4D266859"/>
    <w:multiLevelType w:val="multilevel"/>
    <w:tmpl w:val="DE5C1CFC"/>
    <w:styleLink w:val="Listaatual2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5" w15:restartNumberingAfterBreak="0">
    <w:nsid w:val="4D7C467A"/>
    <w:multiLevelType w:val="multilevel"/>
    <w:tmpl w:val="19FEAD42"/>
    <w:styleLink w:val="Listaatual7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6" w15:restartNumberingAfterBreak="0">
    <w:nsid w:val="4DB442CF"/>
    <w:multiLevelType w:val="multilevel"/>
    <w:tmpl w:val="2F2C00BC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7" w15:restartNumberingAfterBreak="0">
    <w:nsid w:val="4FBA637E"/>
    <w:multiLevelType w:val="singleLevel"/>
    <w:tmpl w:val="78CC895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</w:abstractNum>
  <w:abstractNum w:abstractNumId="18" w15:restartNumberingAfterBreak="0">
    <w:nsid w:val="4FCE4EF7"/>
    <w:multiLevelType w:val="hybridMultilevel"/>
    <w:tmpl w:val="67A8EEC2"/>
    <w:lvl w:ilvl="0" w:tplc="3DDA3024">
      <w:start w:val="1"/>
      <w:numFmt w:val="upperRoman"/>
      <w:lvlText w:val="%1."/>
      <w:lvlJc w:val="left"/>
      <w:pPr>
        <w:ind w:left="267" w:hanging="605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84"/>
        <w:sz w:val="24"/>
        <w:szCs w:val="24"/>
        <w:lang w:val="pt-PT" w:eastAsia="en-US" w:bidi="ar-SA"/>
      </w:rPr>
    </w:lvl>
    <w:lvl w:ilvl="1" w:tplc="C860B8B8">
      <w:numFmt w:val="bullet"/>
      <w:lvlText w:val="•"/>
      <w:lvlJc w:val="left"/>
      <w:pPr>
        <w:ind w:left="1155" w:hanging="605"/>
      </w:pPr>
      <w:rPr>
        <w:rFonts w:hint="default"/>
        <w:lang w:val="pt-PT" w:eastAsia="en-US" w:bidi="ar-SA"/>
      </w:rPr>
    </w:lvl>
    <w:lvl w:ilvl="2" w:tplc="0D70BED8">
      <w:numFmt w:val="bullet"/>
      <w:lvlText w:val="•"/>
      <w:lvlJc w:val="left"/>
      <w:pPr>
        <w:ind w:left="2050" w:hanging="605"/>
      </w:pPr>
      <w:rPr>
        <w:rFonts w:hint="default"/>
        <w:lang w:val="pt-PT" w:eastAsia="en-US" w:bidi="ar-SA"/>
      </w:rPr>
    </w:lvl>
    <w:lvl w:ilvl="3" w:tplc="08701254">
      <w:numFmt w:val="bullet"/>
      <w:lvlText w:val="•"/>
      <w:lvlJc w:val="left"/>
      <w:pPr>
        <w:ind w:left="2945" w:hanging="605"/>
      </w:pPr>
      <w:rPr>
        <w:rFonts w:hint="default"/>
        <w:lang w:val="pt-PT" w:eastAsia="en-US" w:bidi="ar-SA"/>
      </w:rPr>
    </w:lvl>
    <w:lvl w:ilvl="4" w:tplc="8396B168">
      <w:numFmt w:val="bullet"/>
      <w:lvlText w:val="•"/>
      <w:lvlJc w:val="left"/>
      <w:pPr>
        <w:ind w:left="3841" w:hanging="605"/>
      </w:pPr>
      <w:rPr>
        <w:rFonts w:hint="default"/>
        <w:lang w:val="pt-PT" w:eastAsia="en-US" w:bidi="ar-SA"/>
      </w:rPr>
    </w:lvl>
    <w:lvl w:ilvl="5" w:tplc="549A123C">
      <w:numFmt w:val="bullet"/>
      <w:lvlText w:val="•"/>
      <w:lvlJc w:val="left"/>
      <w:pPr>
        <w:ind w:left="4736" w:hanging="605"/>
      </w:pPr>
      <w:rPr>
        <w:rFonts w:hint="default"/>
        <w:lang w:val="pt-PT" w:eastAsia="en-US" w:bidi="ar-SA"/>
      </w:rPr>
    </w:lvl>
    <w:lvl w:ilvl="6" w:tplc="F34407F6">
      <w:numFmt w:val="bullet"/>
      <w:lvlText w:val="•"/>
      <w:lvlJc w:val="left"/>
      <w:pPr>
        <w:ind w:left="5631" w:hanging="605"/>
      </w:pPr>
      <w:rPr>
        <w:rFonts w:hint="default"/>
        <w:lang w:val="pt-PT" w:eastAsia="en-US" w:bidi="ar-SA"/>
      </w:rPr>
    </w:lvl>
    <w:lvl w:ilvl="7" w:tplc="ACB65C78">
      <w:numFmt w:val="bullet"/>
      <w:lvlText w:val="•"/>
      <w:lvlJc w:val="left"/>
      <w:pPr>
        <w:ind w:left="6527" w:hanging="605"/>
      </w:pPr>
      <w:rPr>
        <w:rFonts w:hint="default"/>
        <w:lang w:val="pt-PT" w:eastAsia="en-US" w:bidi="ar-SA"/>
      </w:rPr>
    </w:lvl>
    <w:lvl w:ilvl="8" w:tplc="B9F0B904">
      <w:numFmt w:val="bullet"/>
      <w:lvlText w:val="•"/>
      <w:lvlJc w:val="left"/>
      <w:pPr>
        <w:ind w:left="7422" w:hanging="605"/>
      </w:pPr>
      <w:rPr>
        <w:rFonts w:hint="default"/>
        <w:lang w:val="pt-PT" w:eastAsia="en-US" w:bidi="ar-SA"/>
      </w:rPr>
    </w:lvl>
  </w:abstractNum>
  <w:abstractNum w:abstractNumId="19" w15:restartNumberingAfterBreak="0">
    <w:nsid w:val="590F4FD6"/>
    <w:multiLevelType w:val="multilevel"/>
    <w:tmpl w:val="405A5058"/>
    <w:lvl w:ilvl="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0" w15:restartNumberingAfterBreak="0">
    <w:nsid w:val="5AC16725"/>
    <w:multiLevelType w:val="multilevel"/>
    <w:tmpl w:val="8CDE8626"/>
    <w:styleLink w:val="Listaatual11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1" w15:restartNumberingAfterBreak="0">
    <w:nsid w:val="5ADA2485"/>
    <w:multiLevelType w:val="multilevel"/>
    <w:tmpl w:val="936AAD30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2" w15:restartNumberingAfterBreak="0">
    <w:nsid w:val="5BDB227A"/>
    <w:multiLevelType w:val="multilevel"/>
    <w:tmpl w:val="BADE5198"/>
    <w:styleLink w:val="Listaatual9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3" w15:restartNumberingAfterBreak="0">
    <w:nsid w:val="5D845BD8"/>
    <w:multiLevelType w:val="multilevel"/>
    <w:tmpl w:val="41FAA316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4" w15:restartNumberingAfterBreak="0">
    <w:nsid w:val="60394697"/>
    <w:multiLevelType w:val="multilevel"/>
    <w:tmpl w:val="C0F403F2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5" w15:restartNumberingAfterBreak="0">
    <w:nsid w:val="61B94DA8"/>
    <w:multiLevelType w:val="multilevel"/>
    <w:tmpl w:val="BADE5198"/>
    <w:styleLink w:val="Listaatual3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6" w15:restartNumberingAfterBreak="0">
    <w:nsid w:val="63D063B6"/>
    <w:multiLevelType w:val="multilevel"/>
    <w:tmpl w:val="26341184"/>
    <w:styleLink w:val="Listaatual13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7" w15:restartNumberingAfterBreak="0">
    <w:nsid w:val="64F8583C"/>
    <w:multiLevelType w:val="multilevel"/>
    <w:tmpl w:val="C212A76A"/>
    <w:styleLink w:val="Listaatual12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8" w15:restartNumberingAfterBreak="0">
    <w:nsid w:val="697F728D"/>
    <w:multiLevelType w:val="multilevel"/>
    <w:tmpl w:val="03DEC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AAB68CD"/>
    <w:multiLevelType w:val="multilevel"/>
    <w:tmpl w:val="0416001F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PT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PT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PT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PT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PT" w:eastAsia="en-US" w:bidi="ar-SA"/>
      </w:rPr>
    </w:lvl>
  </w:abstractNum>
  <w:abstractNum w:abstractNumId="30" w15:restartNumberingAfterBreak="0">
    <w:nsid w:val="6BBC52C5"/>
    <w:multiLevelType w:val="multilevel"/>
    <w:tmpl w:val="C212A76A"/>
    <w:styleLink w:val="Listaatual6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1" w15:restartNumberingAfterBreak="0">
    <w:nsid w:val="6C5121E4"/>
    <w:multiLevelType w:val="hybridMultilevel"/>
    <w:tmpl w:val="B1BADF56"/>
    <w:lvl w:ilvl="0" w:tplc="A7FE6F9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6D4E1E7F"/>
    <w:multiLevelType w:val="multilevel"/>
    <w:tmpl w:val="43D21F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3" w15:restartNumberingAfterBreak="0">
    <w:nsid w:val="734E3837"/>
    <w:multiLevelType w:val="multilevel"/>
    <w:tmpl w:val="19FEAD42"/>
    <w:styleLink w:val="Listaatual1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4" w15:restartNumberingAfterBreak="0">
    <w:nsid w:val="77F551B7"/>
    <w:multiLevelType w:val="multilevel"/>
    <w:tmpl w:val="BD20F906"/>
    <w:lvl w:ilvl="0">
      <w:start w:val="1"/>
      <w:numFmt w:val="decimal"/>
      <w:lvlText w:val="8.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5" w15:restartNumberingAfterBreak="0">
    <w:nsid w:val="7AC24676"/>
    <w:multiLevelType w:val="multilevel"/>
    <w:tmpl w:val="50C0643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0"/>
  </w:num>
  <w:num w:numId="5">
    <w:abstractNumId w:val="7"/>
  </w:num>
  <w:num w:numId="6">
    <w:abstractNumId w:val="1"/>
  </w:num>
  <w:num w:numId="7">
    <w:abstractNumId w:val="13"/>
  </w:num>
  <w:num w:numId="8">
    <w:abstractNumId w:val="0"/>
  </w:num>
  <w:num w:numId="9">
    <w:abstractNumId w:val="8"/>
  </w:num>
  <w:num w:numId="10">
    <w:abstractNumId w:val="23"/>
  </w:num>
  <w:num w:numId="11">
    <w:abstractNumId w:val="32"/>
  </w:num>
  <w:num w:numId="12">
    <w:abstractNumId w:val="28"/>
  </w:num>
  <w:num w:numId="13">
    <w:abstractNumId w:val="29"/>
  </w:num>
  <w:num w:numId="14">
    <w:abstractNumId w:val="12"/>
  </w:num>
  <w:num w:numId="15">
    <w:abstractNumId w:val="16"/>
  </w:num>
  <w:num w:numId="16">
    <w:abstractNumId w:val="33"/>
  </w:num>
  <w:num w:numId="17">
    <w:abstractNumId w:val="35"/>
  </w:num>
  <w:num w:numId="18">
    <w:abstractNumId w:val="14"/>
  </w:num>
  <w:num w:numId="19">
    <w:abstractNumId w:val="34"/>
  </w:num>
  <w:num w:numId="20">
    <w:abstractNumId w:val="25"/>
  </w:num>
  <w:num w:numId="21">
    <w:abstractNumId w:val="31"/>
  </w:num>
  <w:num w:numId="22">
    <w:abstractNumId w:val="24"/>
  </w:num>
  <w:num w:numId="23">
    <w:abstractNumId w:val="6"/>
  </w:num>
  <w:num w:numId="24">
    <w:abstractNumId w:val="4"/>
  </w:num>
  <w:num w:numId="25">
    <w:abstractNumId w:val="3"/>
  </w:num>
  <w:num w:numId="26">
    <w:abstractNumId w:val="21"/>
  </w:num>
  <w:num w:numId="27">
    <w:abstractNumId w:val="11"/>
  </w:num>
  <w:num w:numId="28">
    <w:abstractNumId w:val="19"/>
  </w:num>
  <w:num w:numId="29">
    <w:abstractNumId w:val="30"/>
  </w:num>
  <w:num w:numId="30">
    <w:abstractNumId w:val="15"/>
  </w:num>
  <w:num w:numId="31">
    <w:abstractNumId w:val="2"/>
  </w:num>
  <w:num w:numId="32">
    <w:abstractNumId w:val="22"/>
  </w:num>
  <w:num w:numId="33">
    <w:abstractNumId w:val="9"/>
  </w:num>
  <w:num w:numId="34">
    <w:abstractNumId w:val="20"/>
  </w:num>
  <w:num w:numId="35">
    <w:abstractNumId w:val="27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35"/>
    <w:rsid w:val="000133AF"/>
    <w:rsid w:val="000248ED"/>
    <w:rsid w:val="000434DF"/>
    <w:rsid w:val="000765B3"/>
    <w:rsid w:val="000877F0"/>
    <w:rsid w:val="00096177"/>
    <w:rsid w:val="000A11F9"/>
    <w:rsid w:val="000B5539"/>
    <w:rsid w:val="000C6B48"/>
    <w:rsid w:val="000D3468"/>
    <w:rsid w:val="00100B7A"/>
    <w:rsid w:val="001175F2"/>
    <w:rsid w:val="00117DAB"/>
    <w:rsid w:val="0015173D"/>
    <w:rsid w:val="001532AD"/>
    <w:rsid w:val="00156C4F"/>
    <w:rsid w:val="0016686C"/>
    <w:rsid w:val="00171F45"/>
    <w:rsid w:val="00186A6C"/>
    <w:rsid w:val="0018796F"/>
    <w:rsid w:val="001B0C03"/>
    <w:rsid w:val="001B7954"/>
    <w:rsid w:val="001C178D"/>
    <w:rsid w:val="001D0BE1"/>
    <w:rsid w:val="001E2588"/>
    <w:rsid w:val="001F3620"/>
    <w:rsid w:val="00201F35"/>
    <w:rsid w:val="0021131B"/>
    <w:rsid w:val="00241CB0"/>
    <w:rsid w:val="002828F2"/>
    <w:rsid w:val="002D5AE0"/>
    <w:rsid w:val="002E093C"/>
    <w:rsid w:val="003067FB"/>
    <w:rsid w:val="00317807"/>
    <w:rsid w:val="0032034A"/>
    <w:rsid w:val="003333A4"/>
    <w:rsid w:val="003512F3"/>
    <w:rsid w:val="00352D36"/>
    <w:rsid w:val="003532FF"/>
    <w:rsid w:val="003549AE"/>
    <w:rsid w:val="00375D57"/>
    <w:rsid w:val="003B0812"/>
    <w:rsid w:val="003B1730"/>
    <w:rsid w:val="003D24D5"/>
    <w:rsid w:val="00446D8A"/>
    <w:rsid w:val="00464D1B"/>
    <w:rsid w:val="00490B5E"/>
    <w:rsid w:val="00492746"/>
    <w:rsid w:val="00493B5C"/>
    <w:rsid w:val="004A0C45"/>
    <w:rsid w:val="004B2EE4"/>
    <w:rsid w:val="004E480D"/>
    <w:rsid w:val="004F3A83"/>
    <w:rsid w:val="00525CD1"/>
    <w:rsid w:val="005310E4"/>
    <w:rsid w:val="00561002"/>
    <w:rsid w:val="00577A5D"/>
    <w:rsid w:val="0058028B"/>
    <w:rsid w:val="005B3E77"/>
    <w:rsid w:val="005D68A1"/>
    <w:rsid w:val="005E6CEA"/>
    <w:rsid w:val="00676248"/>
    <w:rsid w:val="00686D5B"/>
    <w:rsid w:val="00694F54"/>
    <w:rsid w:val="006A6FD0"/>
    <w:rsid w:val="006B69BF"/>
    <w:rsid w:val="00720CE4"/>
    <w:rsid w:val="00724119"/>
    <w:rsid w:val="007275BB"/>
    <w:rsid w:val="00750716"/>
    <w:rsid w:val="007538F1"/>
    <w:rsid w:val="007643FF"/>
    <w:rsid w:val="00777C68"/>
    <w:rsid w:val="007A4421"/>
    <w:rsid w:val="007B51A9"/>
    <w:rsid w:val="007D6CDB"/>
    <w:rsid w:val="008070E0"/>
    <w:rsid w:val="00824299"/>
    <w:rsid w:val="00836827"/>
    <w:rsid w:val="00842A97"/>
    <w:rsid w:val="00850F5B"/>
    <w:rsid w:val="00853F12"/>
    <w:rsid w:val="00871252"/>
    <w:rsid w:val="008A4595"/>
    <w:rsid w:val="008C10DE"/>
    <w:rsid w:val="008E077F"/>
    <w:rsid w:val="00900102"/>
    <w:rsid w:val="009049EF"/>
    <w:rsid w:val="009422B3"/>
    <w:rsid w:val="00963EFF"/>
    <w:rsid w:val="009A06A6"/>
    <w:rsid w:val="009A4A1C"/>
    <w:rsid w:val="009D7E25"/>
    <w:rsid w:val="009F4FA3"/>
    <w:rsid w:val="00A20E11"/>
    <w:rsid w:val="00A31BF2"/>
    <w:rsid w:val="00A61463"/>
    <w:rsid w:val="00A67E03"/>
    <w:rsid w:val="00A73EEE"/>
    <w:rsid w:val="00A83C1F"/>
    <w:rsid w:val="00A85F24"/>
    <w:rsid w:val="00A914C2"/>
    <w:rsid w:val="00AF21FB"/>
    <w:rsid w:val="00AF39E2"/>
    <w:rsid w:val="00AF40F7"/>
    <w:rsid w:val="00B21EED"/>
    <w:rsid w:val="00B2680D"/>
    <w:rsid w:val="00B31D9D"/>
    <w:rsid w:val="00B408C5"/>
    <w:rsid w:val="00B53F7D"/>
    <w:rsid w:val="00B626BF"/>
    <w:rsid w:val="00B75F35"/>
    <w:rsid w:val="00BA1B67"/>
    <w:rsid w:val="00BA4DE3"/>
    <w:rsid w:val="00BA5236"/>
    <w:rsid w:val="00BC1C29"/>
    <w:rsid w:val="00BC20BD"/>
    <w:rsid w:val="00BD1255"/>
    <w:rsid w:val="00BD2317"/>
    <w:rsid w:val="00BF1DC9"/>
    <w:rsid w:val="00C07B34"/>
    <w:rsid w:val="00C226D5"/>
    <w:rsid w:val="00C22CF0"/>
    <w:rsid w:val="00C73486"/>
    <w:rsid w:val="00C97496"/>
    <w:rsid w:val="00D05246"/>
    <w:rsid w:val="00D11BB3"/>
    <w:rsid w:val="00D57291"/>
    <w:rsid w:val="00D63758"/>
    <w:rsid w:val="00D64612"/>
    <w:rsid w:val="00D80A44"/>
    <w:rsid w:val="00D83EDD"/>
    <w:rsid w:val="00DA7D37"/>
    <w:rsid w:val="00DB0D84"/>
    <w:rsid w:val="00DC0698"/>
    <w:rsid w:val="00DC3E35"/>
    <w:rsid w:val="00DE65C5"/>
    <w:rsid w:val="00DF3B02"/>
    <w:rsid w:val="00DF4550"/>
    <w:rsid w:val="00E05A6D"/>
    <w:rsid w:val="00E21213"/>
    <w:rsid w:val="00E2186F"/>
    <w:rsid w:val="00E52F19"/>
    <w:rsid w:val="00E600CB"/>
    <w:rsid w:val="00E76C4B"/>
    <w:rsid w:val="00E81427"/>
    <w:rsid w:val="00F12271"/>
    <w:rsid w:val="00F359AC"/>
    <w:rsid w:val="00F63192"/>
    <w:rsid w:val="00F77FE8"/>
    <w:rsid w:val="00FC1C08"/>
    <w:rsid w:val="00FC2C01"/>
    <w:rsid w:val="00FD7917"/>
    <w:rsid w:val="00FF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3E0898"/>
  <w15:docId w15:val="{97B120F7-A5B6-5642-B873-7CDF5B34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430" w:hanging="289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583" w:hanging="442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66" w:right="487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66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54" w:right="541"/>
      <w:jc w:val="center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ind w:left="2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271" w:lineRule="exact"/>
      <w:ind w:left="97"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E2186F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2186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133A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133AF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33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33AF"/>
    <w:rPr>
      <w:rFonts w:ascii="Cambria" w:eastAsia="Cambria" w:hAnsi="Cambria" w:cs="Cambria"/>
      <w:b/>
      <w:bCs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/>
    <w:rsid w:val="00352D3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352D36"/>
    <w:rPr>
      <w:i/>
      <w:iCs/>
    </w:rPr>
  </w:style>
  <w:style w:type="character" w:customStyle="1" w:styleId="markedcontent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/>
    <w:unhideWhenUsed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0A44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0A44"/>
    <w:rPr>
      <w:rFonts w:ascii="Cambria" w:eastAsia="Cambria" w:hAnsi="Cambria" w:cs="Cambria"/>
      <w:lang w:val="pt-PT"/>
    </w:rPr>
  </w:style>
  <w:style w:type="numbering" w:customStyle="1" w:styleId="Estilo1">
    <w:name w:val="Estilo1"/>
    <w:uiPriority w:val="99"/>
    <w:rsid w:val="00D80A44"/>
    <w:pPr>
      <w:numPr>
        <w:numId w:val="13"/>
      </w:numPr>
    </w:pPr>
  </w:style>
  <w:style w:type="numbering" w:customStyle="1" w:styleId="Listaatual1">
    <w:name w:val="Lista atual1"/>
    <w:uiPriority w:val="99"/>
    <w:rsid w:val="000D3468"/>
    <w:pPr>
      <w:numPr>
        <w:numId w:val="16"/>
      </w:numPr>
    </w:pPr>
  </w:style>
  <w:style w:type="paragraph" w:customStyle="1" w:styleId="ds-markdown-paragraph">
    <w:name w:val="ds-markdown-paragraph"/>
    <w:basedOn w:val="Normal"/>
    <w:rsid w:val="00BD12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BD1255"/>
    <w:rPr>
      <w:b/>
      <w:bCs/>
    </w:rPr>
  </w:style>
  <w:style w:type="numbering" w:customStyle="1" w:styleId="Listaatual2">
    <w:name w:val="Lista atual2"/>
    <w:uiPriority w:val="99"/>
    <w:rsid w:val="00C22CF0"/>
    <w:pPr>
      <w:numPr>
        <w:numId w:val="18"/>
      </w:numPr>
    </w:pPr>
  </w:style>
  <w:style w:type="character" w:customStyle="1" w:styleId="highlight">
    <w:name w:val="highlight"/>
    <w:basedOn w:val="Fontepargpadro"/>
    <w:rsid w:val="00D05246"/>
  </w:style>
  <w:style w:type="numbering" w:customStyle="1" w:styleId="Listaatual3">
    <w:name w:val="Lista atual3"/>
    <w:uiPriority w:val="99"/>
    <w:rsid w:val="001D0BE1"/>
    <w:pPr>
      <w:numPr>
        <w:numId w:val="20"/>
      </w:numPr>
    </w:pPr>
  </w:style>
  <w:style w:type="numbering" w:customStyle="1" w:styleId="Listaatual4">
    <w:name w:val="Lista atual4"/>
    <w:uiPriority w:val="99"/>
    <w:rsid w:val="007B51A9"/>
    <w:pPr>
      <w:numPr>
        <w:numId w:val="23"/>
      </w:numPr>
    </w:pPr>
  </w:style>
  <w:style w:type="numbering" w:customStyle="1" w:styleId="Listaatual5">
    <w:name w:val="Lista atual5"/>
    <w:uiPriority w:val="99"/>
    <w:rsid w:val="007B51A9"/>
    <w:pPr>
      <w:numPr>
        <w:numId w:val="27"/>
      </w:numPr>
    </w:pPr>
  </w:style>
  <w:style w:type="numbering" w:customStyle="1" w:styleId="Listaatual6">
    <w:name w:val="Lista atual6"/>
    <w:uiPriority w:val="99"/>
    <w:rsid w:val="00AF21FB"/>
    <w:pPr>
      <w:numPr>
        <w:numId w:val="29"/>
      </w:numPr>
    </w:pPr>
  </w:style>
  <w:style w:type="paragraph" w:customStyle="1" w:styleId="Contedodetabela">
    <w:name w:val="Conteúdo de tabela"/>
    <w:basedOn w:val="Normal"/>
    <w:rsid w:val="00AF21FB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table" w:customStyle="1" w:styleId="TabeladeGrade4-nfase11">
    <w:name w:val="Tabela de Grade 4 - Ênfase 11"/>
    <w:basedOn w:val="Tabelanormal"/>
    <w:uiPriority w:val="49"/>
    <w:rsid w:val="007275B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Listaatual7">
    <w:name w:val="Lista atual7"/>
    <w:uiPriority w:val="99"/>
    <w:rsid w:val="007275BB"/>
    <w:pPr>
      <w:numPr>
        <w:numId w:val="30"/>
      </w:numPr>
    </w:pPr>
  </w:style>
  <w:style w:type="numbering" w:customStyle="1" w:styleId="Listaatual8">
    <w:name w:val="Lista atual8"/>
    <w:uiPriority w:val="99"/>
    <w:rsid w:val="007275BB"/>
    <w:pPr>
      <w:numPr>
        <w:numId w:val="31"/>
      </w:numPr>
    </w:pPr>
  </w:style>
  <w:style w:type="numbering" w:customStyle="1" w:styleId="Listaatual9">
    <w:name w:val="Lista atual9"/>
    <w:uiPriority w:val="99"/>
    <w:rsid w:val="007275BB"/>
    <w:pPr>
      <w:numPr>
        <w:numId w:val="32"/>
      </w:numPr>
    </w:pPr>
  </w:style>
  <w:style w:type="numbering" w:customStyle="1" w:styleId="Listaatual10">
    <w:name w:val="Lista atual10"/>
    <w:uiPriority w:val="99"/>
    <w:rsid w:val="007275BB"/>
    <w:pPr>
      <w:numPr>
        <w:numId w:val="33"/>
      </w:numPr>
    </w:pPr>
  </w:style>
  <w:style w:type="numbering" w:customStyle="1" w:styleId="Listaatual11">
    <w:name w:val="Lista atual11"/>
    <w:uiPriority w:val="99"/>
    <w:rsid w:val="007275BB"/>
    <w:pPr>
      <w:numPr>
        <w:numId w:val="34"/>
      </w:numPr>
    </w:pPr>
  </w:style>
  <w:style w:type="numbering" w:customStyle="1" w:styleId="Listaatual12">
    <w:name w:val="Lista atual12"/>
    <w:uiPriority w:val="99"/>
    <w:rsid w:val="007275BB"/>
    <w:pPr>
      <w:numPr>
        <w:numId w:val="35"/>
      </w:numPr>
    </w:pPr>
  </w:style>
  <w:style w:type="numbering" w:customStyle="1" w:styleId="Listaatual13">
    <w:name w:val="Lista atual13"/>
    <w:uiPriority w:val="99"/>
    <w:rsid w:val="007275BB"/>
    <w:pPr>
      <w:numPr>
        <w:numId w:val="36"/>
      </w:numPr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56C4F"/>
    <w:rPr>
      <w:rFonts w:ascii="Tahoma" w:eastAsia="Times New Roman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C4F"/>
    <w:rPr>
      <w:rFonts w:ascii="Tahoma" w:eastAsia="Times New Roman" w:hAnsi="Tahoma" w:cs="Tahoma"/>
      <w:sz w:val="16"/>
      <w:szCs w:val="16"/>
      <w:lang w:val="pt-PT"/>
    </w:rPr>
  </w:style>
  <w:style w:type="table" w:styleId="TabeladeGrade4-nfase1">
    <w:name w:val="Grid Table 4 Accent 1"/>
    <w:basedOn w:val="Tabelanormal"/>
    <w:uiPriority w:val="49"/>
    <w:rsid w:val="00BF1DC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ppg.ufersa.edu.br/" TargetMode="External"/><Relationship Id="rId7" Type="http://schemas.openxmlformats.org/officeDocument/2006/relationships/hyperlink" Target="http://www.ufersa.edu.br/" TargetMode="External"/><Relationship Id="rId2" Type="http://schemas.openxmlformats.org/officeDocument/2006/relationships/hyperlink" Target="mailto:proppg@ufersa.edu.br" TargetMode="External"/><Relationship Id="rId1" Type="http://schemas.openxmlformats.org/officeDocument/2006/relationships/image" Target="media/image4.png"/><Relationship Id="rId6" Type="http://schemas.openxmlformats.org/officeDocument/2006/relationships/hyperlink" Target="http://www.proppg.ufersa.edu.br/" TargetMode="External"/><Relationship Id="rId5" Type="http://schemas.openxmlformats.org/officeDocument/2006/relationships/hyperlink" Target="mailto:proppg@ufersa.edu.br" TargetMode="External"/><Relationship Id="rId4" Type="http://schemas.openxmlformats.org/officeDocument/2006/relationships/hyperlink" Target="http://www.ufersa.edu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UFERSA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Conta da Microsoft</cp:lastModifiedBy>
  <cp:revision>2</cp:revision>
  <cp:lastPrinted>2025-10-29T01:57:00Z</cp:lastPrinted>
  <dcterms:created xsi:type="dcterms:W3CDTF">2025-11-11T19:47:00Z</dcterms:created>
  <dcterms:modified xsi:type="dcterms:W3CDTF">2025-11-11T19:47:00Z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</Properties>
</file>